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74" w:rsidRDefault="00841835" w:rsidP="008418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зачету по </w:t>
      </w:r>
      <w:r w:rsidR="003834A1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дисциплине «Классическая притча»</w:t>
      </w:r>
    </w:p>
    <w:p w:rsidR="003834A1" w:rsidRDefault="003834A1" w:rsidP="0084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835" w:rsidRDefault="00841835" w:rsidP="0084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Цыбакова</w:t>
      </w:r>
      <w:bookmarkStart w:id="0" w:name="_GoBack"/>
      <w:bookmarkEnd w:id="0"/>
      <w:proofErr w:type="spellEnd"/>
    </w:p>
    <w:p w:rsidR="00841835" w:rsidRPr="00D44174" w:rsidRDefault="00841835" w:rsidP="0084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1.</w:t>
      </w:r>
      <w:r w:rsidRPr="00D44174">
        <w:rPr>
          <w:rFonts w:ascii="Times New Roman" w:hAnsi="Times New Roman" w:cs="Times New Roman"/>
          <w:sz w:val="28"/>
          <w:szCs w:val="28"/>
        </w:rPr>
        <w:tab/>
        <w:t xml:space="preserve">Дидактическая словесность и ее жанровый диапазон. </w:t>
      </w:r>
      <w:r w:rsidR="007C5F9D" w:rsidRPr="007C5F9D">
        <w:rPr>
          <w:rFonts w:ascii="Times New Roman" w:hAnsi="Times New Roman" w:cs="Times New Roman"/>
          <w:sz w:val="28"/>
          <w:szCs w:val="28"/>
        </w:rPr>
        <w:t>Древнеиндийская «обрамленная повесть» «</w:t>
      </w:r>
      <w:proofErr w:type="spellStart"/>
      <w:r w:rsidR="007C5F9D" w:rsidRPr="007C5F9D">
        <w:rPr>
          <w:rFonts w:ascii="Times New Roman" w:hAnsi="Times New Roman" w:cs="Times New Roman"/>
          <w:sz w:val="28"/>
          <w:szCs w:val="28"/>
        </w:rPr>
        <w:t>Панчатантра</w:t>
      </w:r>
      <w:proofErr w:type="spellEnd"/>
      <w:r w:rsidR="007C5F9D" w:rsidRPr="007C5F9D">
        <w:rPr>
          <w:rFonts w:ascii="Times New Roman" w:hAnsi="Times New Roman" w:cs="Times New Roman"/>
          <w:sz w:val="28"/>
          <w:szCs w:val="28"/>
        </w:rPr>
        <w:t>»</w:t>
      </w:r>
      <w:r w:rsidR="007C5F9D">
        <w:rPr>
          <w:rFonts w:ascii="Times New Roman" w:hAnsi="Times New Roman" w:cs="Times New Roman"/>
          <w:sz w:val="28"/>
          <w:szCs w:val="28"/>
        </w:rPr>
        <w:t xml:space="preserve"> и ее дидактика.</w:t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2.</w:t>
      </w:r>
      <w:r w:rsidRPr="00D44174">
        <w:rPr>
          <w:rFonts w:ascii="Times New Roman" w:hAnsi="Times New Roman" w:cs="Times New Roman"/>
          <w:sz w:val="28"/>
          <w:szCs w:val="28"/>
        </w:rPr>
        <w:tab/>
        <w:t>Мудрость и ее трактовки. При</w:t>
      </w:r>
      <w:r w:rsidR="004036F3">
        <w:rPr>
          <w:rFonts w:ascii="Times New Roman" w:hAnsi="Times New Roman" w:cs="Times New Roman"/>
          <w:sz w:val="28"/>
          <w:szCs w:val="28"/>
        </w:rPr>
        <w:t>тча – жанровая кристаллизация и </w:t>
      </w:r>
      <w:r w:rsidRPr="00D44174">
        <w:rPr>
          <w:rFonts w:ascii="Times New Roman" w:hAnsi="Times New Roman" w:cs="Times New Roman"/>
          <w:sz w:val="28"/>
          <w:szCs w:val="28"/>
        </w:rPr>
        <w:t>сокровищница духовной мудрости человечества.</w:t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3.</w:t>
      </w:r>
      <w:r w:rsidRPr="00D44174">
        <w:rPr>
          <w:rFonts w:ascii="Times New Roman" w:hAnsi="Times New Roman" w:cs="Times New Roman"/>
          <w:sz w:val="28"/>
          <w:szCs w:val="28"/>
        </w:rPr>
        <w:tab/>
        <w:t>Притча и басня: общее и отличное.</w:t>
      </w:r>
      <w:r w:rsidR="00841835">
        <w:rPr>
          <w:rFonts w:ascii="Times New Roman" w:hAnsi="Times New Roman" w:cs="Times New Roman"/>
          <w:sz w:val="28"/>
          <w:szCs w:val="28"/>
        </w:rPr>
        <w:t xml:space="preserve"> Басни Эзопа и их земная мудрость.</w:t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4.</w:t>
      </w:r>
      <w:r w:rsidRPr="00D44174">
        <w:rPr>
          <w:rFonts w:ascii="Times New Roman" w:hAnsi="Times New Roman" w:cs="Times New Roman"/>
          <w:sz w:val="28"/>
          <w:szCs w:val="28"/>
        </w:rPr>
        <w:tab/>
        <w:t xml:space="preserve">Особенности поэтики классической притчи. </w:t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5.     Жанровые границы, основные структурные типы притчи.</w:t>
      </w:r>
      <w:r w:rsidR="00DF0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6.       Притча в древнерусской литературе.</w:t>
      </w:r>
      <w:r w:rsidR="004036F3">
        <w:rPr>
          <w:rFonts w:ascii="Times New Roman" w:hAnsi="Times New Roman" w:cs="Times New Roman"/>
          <w:sz w:val="28"/>
          <w:szCs w:val="28"/>
        </w:rPr>
        <w:t xml:space="preserve"> </w:t>
      </w:r>
      <w:r w:rsidR="00841835">
        <w:rPr>
          <w:rFonts w:ascii="Times New Roman" w:hAnsi="Times New Roman" w:cs="Times New Roman"/>
          <w:sz w:val="28"/>
          <w:szCs w:val="28"/>
        </w:rPr>
        <w:t xml:space="preserve">«Повесть о </w:t>
      </w:r>
      <w:proofErr w:type="spellStart"/>
      <w:r w:rsidR="00841835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8418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1835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="00841835">
        <w:rPr>
          <w:rFonts w:ascii="Times New Roman" w:hAnsi="Times New Roman" w:cs="Times New Roman"/>
          <w:sz w:val="28"/>
          <w:szCs w:val="28"/>
        </w:rPr>
        <w:t xml:space="preserve">». </w:t>
      </w:r>
      <w:r w:rsidR="004036F3">
        <w:rPr>
          <w:rFonts w:ascii="Times New Roman" w:hAnsi="Times New Roman" w:cs="Times New Roman"/>
          <w:sz w:val="28"/>
          <w:szCs w:val="28"/>
        </w:rPr>
        <w:t xml:space="preserve">Притчи в «Повести о </w:t>
      </w:r>
      <w:proofErr w:type="spellStart"/>
      <w:r w:rsidR="004036F3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4036F3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D44174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Pr="00D44174">
        <w:rPr>
          <w:rFonts w:ascii="Times New Roman" w:hAnsi="Times New Roman" w:cs="Times New Roman"/>
          <w:sz w:val="28"/>
          <w:szCs w:val="28"/>
        </w:rPr>
        <w:t>».</w:t>
      </w:r>
    </w:p>
    <w:p w:rsidR="00841835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7.</w:t>
      </w:r>
      <w:r w:rsidRPr="00D44174">
        <w:rPr>
          <w:rFonts w:ascii="Times New Roman" w:hAnsi="Times New Roman" w:cs="Times New Roman"/>
          <w:sz w:val="28"/>
          <w:szCs w:val="28"/>
        </w:rPr>
        <w:tab/>
      </w:r>
      <w:r w:rsidR="0084183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41835">
        <w:rPr>
          <w:rFonts w:ascii="Times New Roman" w:hAnsi="Times New Roman" w:cs="Times New Roman"/>
          <w:sz w:val="28"/>
          <w:szCs w:val="28"/>
        </w:rPr>
        <w:t>Грасиан</w:t>
      </w:r>
      <w:proofErr w:type="spellEnd"/>
      <w:r w:rsidR="00841835">
        <w:rPr>
          <w:rFonts w:ascii="Times New Roman" w:hAnsi="Times New Roman" w:cs="Times New Roman"/>
          <w:sz w:val="28"/>
          <w:szCs w:val="28"/>
        </w:rPr>
        <w:t>: краткие биографические сведения. «</w:t>
      </w:r>
      <w:proofErr w:type="spellStart"/>
      <w:r w:rsidR="00841835">
        <w:rPr>
          <w:rFonts w:ascii="Times New Roman" w:hAnsi="Times New Roman" w:cs="Times New Roman"/>
          <w:sz w:val="28"/>
          <w:szCs w:val="28"/>
        </w:rPr>
        <w:t>Критикон</w:t>
      </w:r>
      <w:proofErr w:type="spellEnd"/>
      <w:r w:rsidR="00841835">
        <w:rPr>
          <w:rFonts w:ascii="Times New Roman" w:hAnsi="Times New Roman" w:cs="Times New Roman"/>
          <w:sz w:val="28"/>
          <w:szCs w:val="28"/>
        </w:rPr>
        <w:t xml:space="preserve">» Б. </w:t>
      </w:r>
      <w:proofErr w:type="spellStart"/>
      <w:r w:rsidR="00841835">
        <w:rPr>
          <w:rFonts w:ascii="Times New Roman" w:hAnsi="Times New Roman" w:cs="Times New Roman"/>
          <w:sz w:val="28"/>
          <w:szCs w:val="28"/>
        </w:rPr>
        <w:t>Грасиана</w:t>
      </w:r>
      <w:proofErr w:type="spellEnd"/>
      <w:r w:rsidR="00841835">
        <w:rPr>
          <w:rFonts w:ascii="Times New Roman" w:hAnsi="Times New Roman" w:cs="Times New Roman"/>
          <w:sz w:val="28"/>
          <w:szCs w:val="28"/>
        </w:rPr>
        <w:t xml:space="preserve"> как роман-притча. </w:t>
      </w:r>
      <w:r w:rsidRPr="00D44174">
        <w:rPr>
          <w:rFonts w:ascii="Times New Roman" w:hAnsi="Times New Roman" w:cs="Times New Roman"/>
          <w:sz w:val="28"/>
          <w:szCs w:val="28"/>
        </w:rPr>
        <w:t xml:space="preserve">Притчи в </w:t>
      </w:r>
      <w:r w:rsidR="00DF0AE3">
        <w:rPr>
          <w:rFonts w:ascii="Times New Roman" w:hAnsi="Times New Roman" w:cs="Times New Roman"/>
          <w:sz w:val="28"/>
          <w:szCs w:val="28"/>
        </w:rPr>
        <w:t>произведении, их роль.</w:t>
      </w:r>
    </w:p>
    <w:p w:rsidR="00DF0AE3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8.</w:t>
      </w:r>
      <w:r w:rsidRPr="00D44174">
        <w:rPr>
          <w:rFonts w:ascii="Times New Roman" w:hAnsi="Times New Roman" w:cs="Times New Roman"/>
          <w:sz w:val="28"/>
          <w:szCs w:val="28"/>
        </w:rPr>
        <w:tab/>
      </w:r>
      <w:r w:rsidR="00DF0AE3">
        <w:rPr>
          <w:rFonts w:ascii="Times New Roman" w:hAnsi="Times New Roman" w:cs="Times New Roman"/>
          <w:sz w:val="28"/>
          <w:szCs w:val="28"/>
        </w:rPr>
        <w:t>«Книга</w:t>
      </w:r>
      <w:r w:rsidR="00841835">
        <w:rPr>
          <w:rFonts w:ascii="Times New Roman" w:hAnsi="Times New Roman" w:cs="Times New Roman"/>
          <w:sz w:val="28"/>
          <w:szCs w:val="28"/>
        </w:rPr>
        <w:t xml:space="preserve"> Притчей Соломоновых»: </w:t>
      </w:r>
      <w:r w:rsidR="003808F8" w:rsidRPr="003808F8">
        <w:rPr>
          <w:rFonts w:ascii="Times New Roman" w:hAnsi="Times New Roman" w:cs="Times New Roman"/>
          <w:sz w:val="28"/>
          <w:szCs w:val="28"/>
        </w:rPr>
        <w:t>религиозно-дидак</w:t>
      </w:r>
      <w:r w:rsidR="003808F8">
        <w:rPr>
          <w:rFonts w:ascii="Times New Roman" w:hAnsi="Times New Roman" w:cs="Times New Roman"/>
          <w:sz w:val="28"/>
          <w:szCs w:val="28"/>
        </w:rPr>
        <w:t xml:space="preserve">тическое содержание. </w:t>
      </w:r>
      <w:r w:rsidR="00DF0AE3">
        <w:rPr>
          <w:rFonts w:ascii="Times New Roman" w:hAnsi="Times New Roman" w:cs="Times New Roman"/>
          <w:sz w:val="28"/>
          <w:szCs w:val="28"/>
        </w:rPr>
        <w:t>Жанрово-стилевые особенности.</w:t>
      </w:r>
      <w:r w:rsidR="00841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9.</w:t>
      </w:r>
      <w:r w:rsidRPr="00D44174">
        <w:rPr>
          <w:rFonts w:ascii="Times New Roman" w:hAnsi="Times New Roman" w:cs="Times New Roman"/>
          <w:sz w:val="28"/>
          <w:szCs w:val="28"/>
        </w:rPr>
        <w:tab/>
        <w:t xml:space="preserve">«Книга Иова». </w:t>
      </w:r>
      <w:r w:rsidR="008F6AEB">
        <w:rPr>
          <w:rFonts w:ascii="Times New Roman" w:hAnsi="Times New Roman" w:cs="Times New Roman"/>
          <w:sz w:val="28"/>
          <w:szCs w:val="28"/>
        </w:rPr>
        <w:t xml:space="preserve">Образ Иова. </w:t>
      </w:r>
      <w:r w:rsidRPr="00D44174">
        <w:rPr>
          <w:rFonts w:ascii="Times New Roman" w:hAnsi="Times New Roman" w:cs="Times New Roman"/>
          <w:sz w:val="28"/>
          <w:szCs w:val="28"/>
        </w:rPr>
        <w:t>Проблема теодицеи.</w:t>
      </w:r>
      <w:r w:rsidR="008F6AEB">
        <w:rPr>
          <w:rFonts w:ascii="Times New Roman" w:hAnsi="Times New Roman" w:cs="Times New Roman"/>
          <w:sz w:val="28"/>
          <w:szCs w:val="28"/>
        </w:rPr>
        <w:t xml:space="preserve"> Жанрово-стилевые особенности. Значение.</w:t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10.</w:t>
      </w:r>
      <w:r w:rsidRPr="00D44174">
        <w:rPr>
          <w:rFonts w:ascii="Times New Roman" w:hAnsi="Times New Roman" w:cs="Times New Roman"/>
          <w:sz w:val="28"/>
          <w:szCs w:val="28"/>
        </w:rPr>
        <w:tab/>
        <w:t xml:space="preserve">Евангельские притчи: состав, особенности </w:t>
      </w:r>
      <w:proofErr w:type="spellStart"/>
      <w:r w:rsidRPr="00D44174">
        <w:rPr>
          <w:rFonts w:ascii="Times New Roman" w:hAnsi="Times New Roman" w:cs="Times New Roman"/>
          <w:sz w:val="28"/>
          <w:szCs w:val="28"/>
        </w:rPr>
        <w:t>аллегорезы</w:t>
      </w:r>
      <w:proofErr w:type="spellEnd"/>
      <w:r w:rsidRPr="00D44174">
        <w:rPr>
          <w:rFonts w:ascii="Times New Roman" w:hAnsi="Times New Roman" w:cs="Times New Roman"/>
          <w:sz w:val="28"/>
          <w:szCs w:val="28"/>
        </w:rPr>
        <w:t>, идейно-религиозное содержание.</w:t>
      </w:r>
      <w:r w:rsidR="000D3304">
        <w:rPr>
          <w:rFonts w:ascii="Times New Roman" w:hAnsi="Times New Roman" w:cs="Times New Roman"/>
          <w:sz w:val="28"/>
          <w:szCs w:val="28"/>
        </w:rPr>
        <w:t xml:space="preserve"> Притча о Сеятеле и толкование ее аллегорических образов. </w:t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>11.</w:t>
      </w:r>
      <w:r w:rsidRPr="00D44174">
        <w:rPr>
          <w:rFonts w:ascii="Times New Roman" w:hAnsi="Times New Roman" w:cs="Times New Roman"/>
          <w:sz w:val="28"/>
          <w:szCs w:val="28"/>
        </w:rPr>
        <w:tab/>
        <w:t xml:space="preserve">Притча о блудном сыне и ее толкование в христианской традиции. Мотив блудного сына </w:t>
      </w:r>
      <w:r w:rsidR="003808F8">
        <w:rPr>
          <w:rFonts w:ascii="Times New Roman" w:hAnsi="Times New Roman" w:cs="Times New Roman"/>
          <w:sz w:val="28"/>
          <w:szCs w:val="28"/>
        </w:rPr>
        <w:t>в художественной литературе</w:t>
      </w:r>
      <w:r w:rsidR="003808F8" w:rsidRPr="003808F8">
        <w:t xml:space="preserve"> </w:t>
      </w:r>
      <w:r w:rsidR="003808F8" w:rsidRPr="003808F8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3808F8" w:rsidRPr="003808F8">
        <w:rPr>
          <w:rFonts w:ascii="Times New Roman" w:hAnsi="Times New Roman" w:cs="Times New Roman"/>
          <w:sz w:val="28"/>
          <w:szCs w:val="28"/>
        </w:rPr>
        <w:t>Комидия</w:t>
      </w:r>
      <w:proofErr w:type="spellEnd"/>
      <w:r w:rsidR="003808F8" w:rsidRPr="003808F8">
        <w:rPr>
          <w:rFonts w:ascii="Times New Roman" w:hAnsi="Times New Roman" w:cs="Times New Roman"/>
          <w:sz w:val="28"/>
          <w:szCs w:val="28"/>
        </w:rPr>
        <w:t xml:space="preserve"> притчи о блудном сыне» </w:t>
      </w:r>
      <w:proofErr w:type="spellStart"/>
      <w:r w:rsidR="003808F8" w:rsidRPr="003808F8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3808F8" w:rsidRPr="003808F8">
        <w:rPr>
          <w:rFonts w:ascii="Times New Roman" w:hAnsi="Times New Roman" w:cs="Times New Roman"/>
          <w:sz w:val="28"/>
          <w:szCs w:val="28"/>
        </w:rPr>
        <w:t xml:space="preserve"> Полоцкого, «Блудный сын» С. Найденова, «Рембрандт» А. </w:t>
      </w:r>
      <w:proofErr w:type="spellStart"/>
      <w:r w:rsidR="003808F8" w:rsidRPr="003808F8">
        <w:rPr>
          <w:rFonts w:ascii="Times New Roman" w:hAnsi="Times New Roman" w:cs="Times New Roman"/>
          <w:sz w:val="28"/>
          <w:szCs w:val="28"/>
        </w:rPr>
        <w:t>Городницк</w:t>
      </w:r>
      <w:r w:rsidR="003808F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808F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808F8">
        <w:rPr>
          <w:rFonts w:ascii="Times New Roman" w:hAnsi="Times New Roman" w:cs="Times New Roman"/>
          <w:sz w:val="28"/>
          <w:szCs w:val="28"/>
        </w:rPr>
        <w:t>Блудны</w:t>
      </w:r>
      <w:proofErr w:type="spellEnd"/>
      <w:r w:rsidR="003808F8">
        <w:rPr>
          <w:rFonts w:ascii="Times New Roman" w:hAnsi="Times New Roman" w:cs="Times New Roman"/>
          <w:sz w:val="28"/>
          <w:szCs w:val="28"/>
        </w:rPr>
        <w:t xml:space="preserve"> сын» А. </w:t>
      </w:r>
      <w:proofErr w:type="spellStart"/>
      <w:r w:rsidR="003808F8"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 w:rsidR="003808F8" w:rsidRPr="003808F8">
        <w:rPr>
          <w:rFonts w:ascii="Times New Roman" w:hAnsi="Times New Roman" w:cs="Times New Roman"/>
          <w:sz w:val="28"/>
          <w:szCs w:val="28"/>
        </w:rPr>
        <w:t>). Общечеловеческая значимость мотива блудного сына.</w:t>
      </w:r>
    </w:p>
    <w:p w:rsidR="00841835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 xml:space="preserve">12.  </w:t>
      </w:r>
      <w:r w:rsidR="00841835">
        <w:rPr>
          <w:rFonts w:ascii="Times New Roman" w:hAnsi="Times New Roman" w:cs="Times New Roman"/>
          <w:sz w:val="28"/>
          <w:szCs w:val="28"/>
        </w:rPr>
        <w:t>Г.С. Сковород</w:t>
      </w:r>
      <w:r w:rsidR="003808F8">
        <w:rPr>
          <w:rFonts w:ascii="Times New Roman" w:hAnsi="Times New Roman" w:cs="Times New Roman"/>
          <w:sz w:val="28"/>
          <w:szCs w:val="28"/>
        </w:rPr>
        <w:t>а:</w:t>
      </w:r>
      <w:r w:rsidR="003808F8" w:rsidRPr="003808F8">
        <w:t xml:space="preserve"> </w:t>
      </w:r>
      <w:r w:rsidR="003808F8" w:rsidRPr="003808F8">
        <w:rPr>
          <w:rFonts w:ascii="Times New Roman" w:hAnsi="Times New Roman" w:cs="Times New Roman"/>
          <w:sz w:val="28"/>
          <w:szCs w:val="28"/>
        </w:rPr>
        <w:t>философ и писатель-моралист. Библия в жизни творчестве Г.С. С</w:t>
      </w:r>
      <w:r w:rsidR="003808F8">
        <w:rPr>
          <w:rFonts w:ascii="Times New Roman" w:hAnsi="Times New Roman" w:cs="Times New Roman"/>
          <w:sz w:val="28"/>
          <w:szCs w:val="28"/>
        </w:rPr>
        <w:t>ковороды. Учение о «сродности».</w:t>
      </w:r>
      <w:r w:rsidR="00841835">
        <w:rPr>
          <w:rFonts w:ascii="Times New Roman" w:hAnsi="Times New Roman" w:cs="Times New Roman"/>
          <w:sz w:val="28"/>
          <w:szCs w:val="28"/>
        </w:rPr>
        <w:t xml:space="preserve"> «Басни Харьковские»</w:t>
      </w:r>
      <w:r w:rsidR="003808F8">
        <w:rPr>
          <w:rFonts w:ascii="Times New Roman" w:hAnsi="Times New Roman" w:cs="Times New Roman"/>
          <w:sz w:val="28"/>
          <w:szCs w:val="28"/>
        </w:rPr>
        <w:t xml:space="preserve"> и их мудрость</w:t>
      </w:r>
      <w:r w:rsidR="00841835">
        <w:rPr>
          <w:rFonts w:ascii="Times New Roman" w:hAnsi="Times New Roman" w:cs="Times New Roman"/>
          <w:sz w:val="28"/>
          <w:szCs w:val="28"/>
        </w:rPr>
        <w:t>.</w:t>
      </w:r>
    </w:p>
    <w:p w:rsidR="00D44174" w:rsidRPr="00D44174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F6AEB">
        <w:rPr>
          <w:rFonts w:ascii="Times New Roman" w:hAnsi="Times New Roman" w:cs="Times New Roman"/>
          <w:sz w:val="28"/>
          <w:szCs w:val="28"/>
        </w:rPr>
        <w:t>Философские трактаты</w:t>
      </w:r>
      <w:r w:rsidR="00D44174" w:rsidRPr="00D44174">
        <w:rPr>
          <w:rFonts w:ascii="Times New Roman" w:hAnsi="Times New Roman" w:cs="Times New Roman"/>
          <w:sz w:val="28"/>
          <w:szCs w:val="28"/>
        </w:rPr>
        <w:t xml:space="preserve"> Г.С. Сковороды «Разговор пяти путников об </w:t>
      </w:r>
      <w:proofErr w:type="gramStart"/>
      <w:r w:rsidR="00D44174" w:rsidRPr="00D44174">
        <w:rPr>
          <w:rFonts w:ascii="Times New Roman" w:hAnsi="Times New Roman" w:cs="Times New Roman"/>
          <w:sz w:val="28"/>
          <w:szCs w:val="28"/>
        </w:rPr>
        <w:t>истинном</w:t>
      </w:r>
      <w:proofErr w:type="gramEnd"/>
      <w:r w:rsidR="00D44174" w:rsidRPr="00D44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174" w:rsidRPr="00D44174">
        <w:rPr>
          <w:rFonts w:ascii="Times New Roman" w:hAnsi="Times New Roman" w:cs="Times New Roman"/>
          <w:sz w:val="28"/>
          <w:szCs w:val="28"/>
        </w:rPr>
        <w:t>счастии</w:t>
      </w:r>
      <w:proofErr w:type="spellEnd"/>
      <w:r w:rsidR="00D44174" w:rsidRPr="00D44174">
        <w:rPr>
          <w:rFonts w:ascii="Times New Roman" w:hAnsi="Times New Roman" w:cs="Times New Roman"/>
          <w:sz w:val="28"/>
          <w:szCs w:val="28"/>
        </w:rPr>
        <w:t xml:space="preserve"> в жизни» и «Разговор, называ</w:t>
      </w:r>
      <w:r w:rsidR="008F6AEB">
        <w:rPr>
          <w:rFonts w:ascii="Times New Roman" w:hAnsi="Times New Roman" w:cs="Times New Roman"/>
          <w:sz w:val="28"/>
          <w:szCs w:val="28"/>
        </w:rPr>
        <w:t>емый Алфавит, или Букварь мира». Притчи и их роль в произведениях.</w:t>
      </w:r>
    </w:p>
    <w:p w:rsidR="00D44174" w:rsidRPr="00D44174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4174" w:rsidRPr="00D44174">
        <w:rPr>
          <w:rFonts w:ascii="Times New Roman" w:hAnsi="Times New Roman" w:cs="Times New Roman"/>
          <w:sz w:val="28"/>
          <w:szCs w:val="28"/>
        </w:rPr>
        <w:t>.</w:t>
      </w:r>
      <w:r w:rsidR="00D44174" w:rsidRPr="00D44174">
        <w:rPr>
          <w:rFonts w:ascii="Times New Roman" w:hAnsi="Times New Roman" w:cs="Times New Roman"/>
          <w:sz w:val="28"/>
          <w:szCs w:val="28"/>
        </w:rPr>
        <w:tab/>
        <w:t xml:space="preserve"> Притча Г.С. Сковороды </w:t>
      </w:r>
      <w:r w:rsidR="004036F3">
        <w:rPr>
          <w:rFonts w:ascii="Times New Roman" w:hAnsi="Times New Roman" w:cs="Times New Roman"/>
          <w:sz w:val="28"/>
          <w:szCs w:val="28"/>
        </w:rPr>
        <w:t>«Убогий жаворонок», выражение в </w:t>
      </w:r>
      <w:r w:rsidR="00D44174" w:rsidRPr="00D44174">
        <w:rPr>
          <w:rFonts w:ascii="Times New Roman" w:hAnsi="Times New Roman" w:cs="Times New Roman"/>
          <w:sz w:val="28"/>
          <w:szCs w:val="28"/>
        </w:rPr>
        <w:t>произведении морально-философских взглядов автора.</w:t>
      </w:r>
    </w:p>
    <w:p w:rsidR="00D44174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44174" w:rsidRPr="00D44174">
        <w:rPr>
          <w:rFonts w:ascii="Times New Roman" w:hAnsi="Times New Roman" w:cs="Times New Roman"/>
          <w:sz w:val="28"/>
          <w:szCs w:val="28"/>
        </w:rPr>
        <w:t>.</w:t>
      </w:r>
      <w:r w:rsidR="00D44174" w:rsidRPr="00D44174">
        <w:rPr>
          <w:rFonts w:ascii="Times New Roman" w:hAnsi="Times New Roman" w:cs="Times New Roman"/>
          <w:sz w:val="28"/>
          <w:szCs w:val="28"/>
        </w:rPr>
        <w:tab/>
        <w:t xml:space="preserve"> Притча Г.С. Сковороды «</w:t>
      </w:r>
      <w:proofErr w:type="gramStart"/>
      <w:r w:rsidR="00D44174" w:rsidRPr="00D44174">
        <w:rPr>
          <w:rFonts w:ascii="Times New Roman" w:hAnsi="Times New Roman" w:cs="Times New Roman"/>
          <w:sz w:val="28"/>
          <w:szCs w:val="28"/>
        </w:rPr>
        <w:t>Б</w:t>
      </w:r>
      <w:r w:rsidR="004036F3">
        <w:rPr>
          <w:rFonts w:ascii="Times New Roman" w:hAnsi="Times New Roman" w:cs="Times New Roman"/>
          <w:sz w:val="28"/>
          <w:szCs w:val="28"/>
        </w:rPr>
        <w:t>лагодарный</w:t>
      </w:r>
      <w:proofErr w:type="gramEnd"/>
      <w:r w:rsidR="00403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6F3">
        <w:rPr>
          <w:rFonts w:ascii="Times New Roman" w:hAnsi="Times New Roman" w:cs="Times New Roman"/>
          <w:sz w:val="28"/>
          <w:szCs w:val="28"/>
        </w:rPr>
        <w:t>Еродий</w:t>
      </w:r>
      <w:proofErr w:type="spellEnd"/>
      <w:r w:rsidR="004036F3">
        <w:rPr>
          <w:rFonts w:ascii="Times New Roman" w:hAnsi="Times New Roman" w:cs="Times New Roman"/>
          <w:sz w:val="28"/>
          <w:szCs w:val="28"/>
        </w:rPr>
        <w:t>», выражение в </w:t>
      </w:r>
      <w:r w:rsidR="00D44174" w:rsidRPr="00D44174">
        <w:rPr>
          <w:rFonts w:ascii="Times New Roman" w:hAnsi="Times New Roman" w:cs="Times New Roman"/>
          <w:sz w:val="28"/>
          <w:szCs w:val="28"/>
        </w:rPr>
        <w:t>произведении морально-философских взглядов автора.</w:t>
      </w:r>
    </w:p>
    <w:p w:rsidR="00E122D2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122D2">
        <w:rPr>
          <w:rFonts w:ascii="Times New Roman" w:hAnsi="Times New Roman" w:cs="Times New Roman"/>
          <w:sz w:val="28"/>
          <w:szCs w:val="28"/>
        </w:rPr>
        <w:t xml:space="preserve">Представления Л.Н. Толстого </w:t>
      </w:r>
      <w:r w:rsidR="00E122D2" w:rsidRPr="00E122D2">
        <w:rPr>
          <w:rFonts w:ascii="Times New Roman" w:hAnsi="Times New Roman" w:cs="Times New Roman"/>
          <w:sz w:val="28"/>
          <w:szCs w:val="28"/>
        </w:rPr>
        <w:t>о сущн</w:t>
      </w:r>
      <w:r w:rsidR="00E122D2">
        <w:rPr>
          <w:rFonts w:ascii="Times New Roman" w:hAnsi="Times New Roman" w:cs="Times New Roman"/>
          <w:sz w:val="28"/>
          <w:szCs w:val="28"/>
        </w:rPr>
        <w:t>ости искусства и его назначении, изложенные в т</w:t>
      </w:r>
      <w:r w:rsidR="00E122D2" w:rsidRPr="00E122D2">
        <w:rPr>
          <w:rFonts w:ascii="Times New Roman" w:hAnsi="Times New Roman" w:cs="Times New Roman"/>
          <w:sz w:val="28"/>
          <w:szCs w:val="28"/>
        </w:rPr>
        <w:t>рактат</w:t>
      </w:r>
      <w:r w:rsidR="00E122D2">
        <w:rPr>
          <w:rFonts w:ascii="Times New Roman" w:hAnsi="Times New Roman" w:cs="Times New Roman"/>
          <w:sz w:val="28"/>
          <w:szCs w:val="28"/>
        </w:rPr>
        <w:t>е</w:t>
      </w:r>
      <w:r w:rsidR="00E122D2" w:rsidRPr="00E122D2">
        <w:rPr>
          <w:rFonts w:ascii="Times New Roman" w:hAnsi="Times New Roman" w:cs="Times New Roman"/>
          <w:sz w:val="28"/>
          <w:szCs w:val="28"/>
        </w:rPr>
        <w:t xml:space="preserve"> «Что такое искусство?».</w:t>
      </w:r>
      <w:r w:rsidR="00E1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74" w:rsidRPr="00D44174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F6AEB">
        <w:rPr>
          <w:rFonts w:ascii="Times New Roman" w:hAnsi="Times New Roman" w:cs="Times New Roman"/>
          <w:sz w:val="28"/>
          <w:szCs w:val="28"/>
        </w:rPr>
        <w:t>.     Притчи</w:t>
      </w:r>
      <w:r w:rsidR="00D44174" w:rsidRPr="00D44174">
        <w:rPr>
          <w:rFonts w:ascii="Times New Roman" w:hAnsi="Times New Roman" w:cs="Times New Roman"/>
          <w:sz w:val="28"/>
          <w:szCs w:val="28"/>
        </w:rPr>
        <w:t xml:space="preserve"> в контексте «Исповеди» Л.Н. Толстого.</w:t>
      </w:r>
    </w:p>
    <w:p w:rsidR="00D44174" w:rsidRPr="00D44174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4174" w:rsidRPr="00D44174">
        <w:rPr>
          <w:rFonts w:ascii="Times New Roman" w:hAnsi="Times New Roman" w:cs="Times New Roman"/>
          <w:sz w:val="28"/>
          <w:szCs w:val="28"/>
        </w:rPr>
        <w:t>.</w:t>
      </w:r>
      <w:r w:rsidR="00D44174" w:rsidRPr="00D4417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D44174" w:rsidRPr="00D44174">
        <w:rPr>
          <w:rFonts w:ascii="Times New Roman" w:hAnsi="Times New Roman" w:cs="Times New Roman"/>
          <w:sz w:val="28"/>
          <w:szCs w:val="28"/>
        </w:rPr>
        <w:t>Притчеобразная поэтика «народных» рассказов Л.Н</w:t>
      </w:r>
      <w:r w:rsidR="004036F3">
        <w:rPr>
          <w:rFonts w:ascii="Times New Roman" w:hAnsi="Times New Roman" w:cs="Times New Roman"/>
          <w:sz w:val="28"/>
          <w:szCs w:val="28"/>
        </w:rPr>
        <w:t>. Толстого («Чем </w:t>
      </w:r>
      <w:r w:rsidR="00D44174" w:rsidRPr="00D44174">
        <w:rPr>
          <w:rFonts w:ascii="Times New Roman" w:hAnsi="Times New Roman" w:cs="Times New Roman"/>
          <w:sz w:val="28"/>
          <w:szCs w:val="28"/>
        </w:rPr>
        <w:t>люди живы», «Где любовь,</w:t>
      </w:r>
      <w:r>
        <w:rPr>
          <w:rFonts w:ascii="Times New Roman" w:hAnsi="Times New Roman" w:cs="Times New Roman"/>
          <w:sz w:val="28"/>
          <w:szCs w:val="28"/>
        </w:rPr>
        <w:t xml:space="preserve"> там и Бог», «Два старика», «Три старца», «Бог правду видит, да не скоро скажет», «Крестник»</w:t>
      </w:r>
      <w:r w:rsidR="00D44174" w:rsidRPr="00D4417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F6AEB">
        <w:rPr>
          <w:rFonts w:ascii="Times New Roman" w:hAnsi="Times New Roman" w:cs="Times New Roman"/>
          <w:sz w:val="28"/>
          <w:szCs w:val="28"/>
        </w:rPr>
        <w:t xml:space="preserve"> </w:t>
      </w:r>
      <w:r w:rsidR="003808F8" w:rsidRPr="003808F8">
        <w:rPr>
          <w:rFonts w:ascii="Times New Roman" w:hAnsi="Times New Roman" w:cs="Times New Roman"/>
          <w:sz w:val="28"/>
          <w:szCs w:val="28"/>
        </w:rPr>
        <w:t>Выражение евангельской духовности.</w:t>
      </w:r>
    </w:p>
    <w:p w:rsidR="00D44174" w:rsidRPr="00D44174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D44174" w:rsidRPr="00D44174">
        <w:rPr>
          <w:rFonts w:ascii="Times New Roman" w:hAnsi="Times New Roman" w:cs="Times New Roman"/>
          <w:sz w:val="28"/>
          <w:szCs w:val="28"/>
        </w:rPr>
        <w:t>.</w:t>
      </w:r>
      <w:r w:rsidR="00D44174" w:rsidRPr="00D44174">
        <w:rPr>
          <w:rFonts w:ascii="Times New Roman" w:hAnsi="Times New Roman" w:cs="Times New Roman"/>
          <w:sz w:val="28"/>
          <w:szCs w:val="28"/>
        </w:rPr>
        <w:tab/>
        <w:t xml:space="preserve"> Актуализация жанра притчи в современной православной прозе. Повесть-притча Ю. Вознесенской «Сто дней до потопа». Образ бездуховной, безбожной цивилизации. </w:t>
      </w:r>
    </w:p>
    <w:p w:rsidR="00D44174" w:rsidRPr="00D44174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44174" w:rsidRPr="00D44174">
        <w:rPr>
          <w:rFonts w:ascii="Times New Roman" w:hAnsi="Times New Roman" w:cs="Times New Roman"/>
          <w:sz w:val="28"/>
          <w:szCs w:val="28"/>
        </w:rPr>
        <w:t>. Повести-притчи инока Всеволода</w:t>
      </w:r>
      <w:r w:rsidR="004036F3">
        <w:rPr>
          <w:rFonts w:ascii="Times New Roman" w:hAnsi="Times New Roman" w:cs="Times New Roman"/>
          <w:sz w:val="28"/>
          <w:szCs w:val="28"/>
        </w:rPr>
        <w:t xml:space="preserve"> Филипьева «Начальник тишины» и</w:t>
      </w:r>
      <w:r w:rsidR="004036F3">
        <w:t> </w:t>
      </w:r>
      <w:r w:rsidR="00D44174" w:rsidRPr="00D441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4174" w:rsidRPr="00D44174">
        <w:rPr>
          <w:rFonts w:ascii="Times New Roman" w:hAnsi="Times New Roman" w:cs="Times New Roman"/>
          <w:sz w:val="28"/>
          <w:szCs w:val="28"/>
        </w:rPr>
        <w:t>Святогорец</w:t>
      </w:r>
      <w:proofErr w:type="spellEnd"/>
      <w:r w:rsidR="00D44174" w:rsidRPr="00D4417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4174" w:rsidRPr="00D44174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44174" w:rsidRPr="00D44174">
        <w:rPr>
          <w:rFonts w:ascii="Times New Roman" w:hAnsi="Times New Roman" w:cs="Times New Roman"/>
          <w:sz w:val="28"/>
          <w:szCs w:val="28"/>
        </w:rPr>
        <w:t>.</w:t>
      </w:r>
      <w:r w:rsidR="00D44174" w:rsidRPr="00D44174">
        <w:rPr>
          <w:rFonts w:ascii="Times New Roman" w:hAnsi="Times New Roman" w:cs="Times New Roman"/>
          <w:sz w:val="28"/>
          <w:szCs w:val="28"/>
        </w:rPr>
        <w:tab/>
        <w:t xml:space="preserve"> Евангельские притчи в контексте рассказов Н. Веселовской «Все равно», «Выбор», «Корзинка с фруктами», «Каждый человек», «Учительница второго “А”», «Воздушные ямы».</w:t>
      </w:r>
    </w:p>
    <w:p w:rsidR="00D44174" w:rsidRPr="00D44174" w:rsidRDefault="00841835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44174" w:rsidRPr="00D44174">
        <w:rPr>
          <w:rFonts w:ascii="Times New Roman" w:hAnsi="Times New Roman" w:cs="Times New Roman"/>
          <w:sz w:val="28"/>
          <w:szCs w:val="28"/>
        </w:rPr>
        <w:t>.</w:t>
      </w:r>
      <w:r w:rsidR="00D44174" w:rsidRPr="00D44174">
        <w:rPr>
          <w:rFonts w:ascii="Times New Roman" w:hAnsi="Times New Roman" w:cs="Times New Roman"/>
          <w:sz w:val="28"/>
          <w:szCs w:val="28"/>
        </w:rPr>
        <w:tab/>
        <w:t xml:space="preserve"> Поэтика «Маленьких притчей для детей и взрослых» монаха </w:t>
      </w:r>
      <w:proofErr w:type="spellStart"/>
      <w:r w:rsidR="00D44174" w:rsidRPr="00D44174">
        <w:rPr>
          <w:rFonts w:ascii="Times New Roman" w:hAnsi="Times New Roman" w:cs="Times New Roman"/>
          <w:sz w:val="28"/>
          <w:szCs w:val="28"/>
        </w:rPr>
        <w:t>Варнавы</w:t>
      </w:r>
      <w:proofErr w:type="spellEnd"/>
      <w:r w:rsidR="00D44174" w:rsidRPr="00D44174">
        <w:rPr>
          <w:rFonts w:ascii="Times New Roman" w:hAnsi="Times New Roman" w:cs="Times New Roman"/>
          <w:sz w:val="28"/>
          <w:szCs w:val="28"/>
        </w:rPr>
        <w:t xml:space="preserve"> (Санина).</w:t>
      </w:r>
      <w:r w:rsidR="000D3304">
        <w:rPr>
          <w:rFonts w:ascii="Times New Roman" w:hAnsi="Times New Roman" w:cs="Times New Roman"/>
          <w:sz w:val="28"/>
          <w:szCs w:val="28"/>
        </w:rPr>
        <w:t xml:space="preserve"> Выражение в притчах земной мудрости и христианской духовности, связь с фольклорной традицией. </w:t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174">
        <w:rPr>
          <w:rFonts w:ascii="Times New Roman" w:hAnsi="Times New Roman" w:cs="Times New Roman"/>
          <w:sz w:val="28"/>
          <w:szCs w:val="28"/>
        </w:rPr>
        <w:tab/>
      </w:r>
    </w:p>
    <w:p w:rsidR="00D44174" w:rsidRPr="00D44174" w:rsidRDefault="00D44174" w:rsidP="00D441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1351" w:rsidRPr="00D44174" w:rsidRDefault="00F01351" w:rsidP="00E66C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01351" w:rsidRPr="00D44174" w:rsidSect="002F6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C6" w:rsidRDefault="000733C6" w:rsidP="00716268">
      <w:pPr>
        <w:spacing w:after="0" w:line="240" w:lineRule="auto"/>
      </w:pPr>
      <w:r>
        <w:separator/>
      </w:r>
    </w:p>
  </w:endnote>
  <w:endnote w:type="continuationSeparator" w:id="0">
    <w:p w:rsidR="000733C6" w:rsidRDefault="000733C6" w:rsidP="0071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77" w:rsidRDefault="002F6D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68" w:rsidRDefault="007162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77" w:rsidRDefault="002F6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C6" w:rsidRDefault="000733C6" w:rsidP="00716268">
      <w:pPr>
        <w:spacing w:after="0" w:line="240" w:lineRule="auto"/>
      </w:pPr>
      <w:r>
        <w:separator/>
      </w:r>
    </w:p>
  </w:footnote>
  <w:footnote w:type="continuationSeparator" w:id="0">
    <w:p w:rsidR="000733C6" w:rsidRDefault="000733C6" w:rsidP="0071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77" w:rsidRDefault="002F6D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77" w:rsidRDefault="002F6D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77" w:rsidRDefault="002F6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F6E"/>
    <w:multiLevelType w:val="hybridMultilevel"/>
    <w:tmpl w:val="D84C6514"/>
    <w:lvl w:ilvl="0" w:tplc="DD0217F0">
      <w:start w:val="6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875EB6"/>
    <w:multiLevelType w:val="hybridMultilevel"/>
    <w:tmpl w:val="98FA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73B"/>
    <w:multiLevelType w:val="hybridMultilevel"/>
    <w:tmpl w:val="13FE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27D"/>
    <w:multiLevelType w:val="hybridMultilevel"/>
    <w:tmpl w:val="CEC4AC70"/>
    <w:lvl w:ilvl="0" w:tplc="B296B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87"/>
    <w:rsid w:val="000170C2"/>
    <w:rsid w:val="000426F3"/>
    <w:rsid w:val="000733C6"/>
    <w:rsid w:val="000B43F3"/>
    <w:rsid w:val="000B48B5"/>
    <w:rsid w:val="000D3304"/>
    <w:rsid w:val="000E77F4"/>
    <w:rsid w:val="00127FD2"/>
    <w:rsid w:val="00146CAD"/>
    <w:rsid w:val="00166690"/>
    <w:rsid w:val="00233C8F"/>
    <w:rsid w:val="002513CF"/>
    <w:rsid w:val="00254F13"/>
    <w:rsid w:val="00265A6F"/>
    <w:rsid w:val="00295658"/>
    <w:rsid w:val="002F6D77"/>
    <w:rsid w:val="0030304A"/>
    <w:rsid w:val="0032480B"/>
    <w:rsid w:val="00357737"/>
    <w:rsid w:val="003808F8"/>
    <w:rsid w:val="003834A1"/>
    <w:rsid w:val="003C63C2"/>
    <w:rsid w:val="003D4CFF"/>
    <w:rsid w:val="004036F3"/>
    <w:rsid w:val="00442A40"/>
    <w:rsid w:val="0047749A"/>
    <w:rsid w:val="004B00BD"/>
    <w:rsid w:val="0051020B"/>
    <w:rsid w:val="005549D4"/>
    <w:rsid w:val="00566FAA"/>
    <w:rsid w:val="00586847"/>
    <w:rsid w:val="005C220D"/>
    <w:rsid w:val="005D49C2"/>
    <w:rsid w:val="005F56F6"/>
    <w:rsid w:val="00674069"/>
    <w:rsid w:val="00674724"/>
    <w:rsid w:val="006A667A"/>
    <w:rsid w:val="006B22ED"/>
    <w:rsid w:val="006C41E2"/>
    <w:rsid w:val="00716268"/>
    <w:rsid w:val="00737A11"/>
    <w:rsid w:val="00786629"/>
    <w:rsid w:val="007C5F9D"/>
    <w:rsid w:val="007C7DFE"/>
    <w:rsid w:val="00824187"/>
    <w:rsid w:val="00841835"/>
    <w:rsid w:val="00850696"/>
    <w:rsid w:val="00850A98"/>
    <w:rsid w:val="00874357"/>
    <w:rsid w:val="008A508A"/>
    <w:rsid w:val="008C0C6A"/>
    <w:rsid w:val="008C3265"/>
    <w:rsid w:val="008F13BF"/>
    <w:rsid w:val="008F61FF"/>
    <w:rsid w:val="008F6AEB"/>
    <w:rsid w:val="0091427A"/>
    <w:rsid w:val="0092565F"/>
    <w:rsid w:val="00926E98"/>
    <w:rsid w:val="00954355"/>
    <w:rsid w:val="00963899"/>
    <w:rsid w:val="00965C69"/>
    <w:rsid w:val="00977728"/>
    <w:rsid w:val="009E0CD5"/>
    <w:rsid w:val="00A00036"/>
    <w:rsid w:val="00A00266"/>
    <w:rsid w:val="00A3491E"/>
    <w:rsid w:val="00A558FF"/>
    <w:rsid w:val="00A72BB4"/>
    <w:rsid w:val="00A971BB"/>
    <w:rsid w:val="00AA0B4C"/>
    <w:rsid w:val="00AF148D"/>
    <w:rsid w:val="00B22CEE"/>
    <w:rsid w:val="00BA43E3"/>
    <w:rsid w:val="00BB2015"/>
    <w:rsid w:val="00C15E3D"/>
    <w:rsid w:val="00C57060"/>
    <w:rsid w:val="00C815E6"/>
    <w:rsid w:val="00C9627C"/>
    <w:rsid w:val="00D37EB0"/>
    <w:rsid w:val="00D44174"/>
    <w:rsid w:val="00D73187"/>
    <w:rsid w:val="00D760CC"/>
    <w:rsid w:val="00D80CE8"/>
    <w:rsid w:val="00DB6048"/>
    <w:rsid w:val="00DC0B8E"/>
    <w:rsid w:val="00DC164F"/>
    <w:rsid w:val="00DF0AE3"/>
    <w:rsid w:val="00E05841"/>
    <w:rsid w:val="00E122D2"/>
    <w:rsid w:val="00E36169"/>
    <w:rsid w:val="00E66618"/>
    <w:rsid w:val="00E66C81"/>
    <w:rsid w:val="00EF03D8"/>
    <w:rsid w:val="00EF45A9"/>
    <w:rsid w:val="00F01351"/>
    <w:rsid w:val="00F137B3"/>
    <w:rsid w:val="00F87ABB"/>
    <w:rsid w:val="00FE2609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7"/>
    <w:pPr>
      <w:ind w:left="720"/>
      <w:contextualSpacing/>
    </w:pPr>
  </w:style>
  <w:style w:type="paragraph" w:styleId="a4">
    <w:name w:val="No Spacing"/>
    <w:uiPriority w:val="1"/>
    <w:qFormat/>
    <w:rsid w:val="00BA43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268"/>
  </w:style>
  <w:style w:type="paragraph" w:styleId="a7">
    <w:name w:val="footer"/>
    <w:basedOn w:val="a"/>
    <w:link w:val="a8"/>
    <w:uiPriority w:val="99"/>
    <w:unhideWhenUsed/>
    <w:rsid w:val="0071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7"/>
    <w:pPr>
      <w:ind w:left="720"/>
      <w:contextualSpacing/>
    </w:pPr>
  </w:style>
  <w:style w:type="paragraph" w:styleId="a4">
    <w:name w:val="No Spacing"/>
    <w:uiPriority w:val="1"/>
    <w:qFormat/>
    <w:rsid w:val="00BA43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268"/>
  </w:style>
  <w:style w:type="paragraph" w:styleId="a7">
    <w:name w:val="footer"/>
    <w:basedOn w:val="a"/>
    <w:link w:val="a8"/>
    <w:uiPriority w:val="99"/>
    <w:unhideWhenUsed/>
    <w:rsid w:val="0071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4A86F-95FC-4D14-BD5B-27CA44B8DCB7}"/>
</file>

<file path=customXml/itemProps2.xml><?xml version="1.0" encoding="utf-8"?>
<ds:datastoreItem xmlns:ds="http://schemas.openxmlformats.org/officeDocument/2006/customXml" ds:itemID="{92E14467-59B2-4EB2-8C1A-8239E2070E19}"/>
</file>

<file path=customXml/itemProps3.xml><?xml version="1.0" encoding="utf-8"?>
<ds:datastoreItem xmlns:ds="http://schemas.openxmlformats.org/officeDocument/2006/customXml" ds:itemID="{FDEE8034-F685-4B87-A676-5984CA38BFBA}"/>
</file>

<file path=customXml/itemProps4.xml><?xml version="1.0" encoding="utf-8"?>
<ds:datastoreItem xmlns:ds="http://schemas.openxmlformats.org/officeDocument/2006/customXml" ds:itemID="{56134201-96E3-4294-BA94-025421DEC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Светлана</cp:lastModifiedBy>
  <cp:revision>81</cp:revision>
  <dcterms:created xsi:type="dcterms:W3CDTF">2018-10-01T15:40:00Z</dcterms:created>
  <dcterms:modified xsi:type="dcterms:W3CDTF">2020-06-01T16:17:00Z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